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42A305" w14:textId="77777777" w:rsidR="001B147A" w:rsidRDefault="001B147A" w:rsidP="001B147A">
      <w:r w:rsidRPr="0072451D"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01A8D636" wp14:editId="640DA49A">
                <wp:simplePos x="0" y="0"/>
                <wp:positionH relativeFrom="column">
                  <wp:posOffset>1223645</wp:posOffset>
                </wp:positionH>
                <wp:positionV relativeFrom="paragraph">
                  <wp:posOffset>930910</wp:posOffset>
                </wp:positionV>
                <wp:extent cx="5641340" cy="394970"/>
                <wp:effectExtent l="0" t="0" r="16510" b="24130"/>
                <wp:wrapNone/>
                <wp:docPr id="11" name="Rectangle à coins arrondi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1340" cy="39497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E44AB2" w14:textId="32F63D96" w:rsidR="00AB7152" w:rsidRPr="00AB7152" w:rsidRDefault="00AB7152" w:rsidP="00AB715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AB7152">
                              <w:rPr>
                                <w:sz w:val="28"/>
                                <w:szCs w:val="28"/>
                              </w:rPr>
                              <w:t xml:space="preserve">Comment </w:t>
                            </w:r>
                            <w:r w:rsidR="001D0A32">
                              <w:rPr>
                                <w:sz w:val="28"/>
                                <w:szCs w:val="28"/>
                              </w:rPr>
                              <w:t>l’</w:t>
                            </w:r>
                            <w:r w:rsidR="00EE6917">
                              <w:rPr>
                                <w:sz w:val="28"/>
                                <w:szCs w:val="28"/>
                              </w:rPr>
                              <w:t>information</w:t>
                            </w:r>
                            <w:r w:rsidR="001D0A32">
                              <w:rPr>
                                <w:sz w:val="28"/>
                                <w:szCs w:val="28"/>
                              </w:rPr>
                              <w:t xml:space="preserve"> circule-t-elle dans le parking ?</w:t>
                            </w:r>
                          </w:p>
                          <w:p w14:paraId="070EC747" w14:textId="127935B7" w:rsidR="001B147A" w:rsidRPr="00883169" w:rsidRDefault="001B147A" w:rsidP="001B14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1A8D636" id="Rectangle à coins arrondis 6" o:spid="_x0000_s1026" style="position:absolute;margin-left:96.35pt;margin-top:73.3pt;width:444.2pt;height:31.1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" fillcolor="white [3201]" strokecolor="#4bacc6 [3208]" strokeweight="2pt">
                <v:textbox>
                  <w:txbxContent>
                    <w:p w14:paraId="09E44AB2" w14:textId="32F63D96" w:rsidR="00AB7152" w:rsidRPr="00AB7152" w:rsidRDefault="00AB7152" w:rsidP="00AB715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AB7152">
                        <w:rPr>
                          <w:sz w:val="28"/>
                          <w:szCs w:val="28"/>
                        </w:rPr>
                        <w:t xml:space="preserve">Comment </w:t>
                      </w:r>
                      <w:r w:rsidR="001D0A32">
                        <w:rPr>
                          <w:sz w:val="28"/>
                          <w:szCs w:val="28"/>
                        </w:rPr>
                        <w:t>l’</w:t>
                      </w:r>
                      <w:r w:rsidR="00EE6917">
                        <w:rPr>
                          <w:sz w:val="28"/>
                          <w:szCs w:val="28"/>
                        </w:rPr>
                        <w:t>information</w:t>
                      </w:r>
                      <w:r w:rsidR="001D0A32">
                        <w:rPr>
                          <w:sz w:val="28"/>
                          <w:szCs w:val="28"/>
                        </w:rPr>
                        <w:t xml:space="preserve"> circule-t-elle dans le parking ?</w:t>
                      </w:r>
                    </w:p>
                    <w:p w14:paraId="070EC747" w14:textId="127935B7" w:rsidR="001B147A" w:rsidRPr="00883169" w:rsidRDefault="001B147A" w:rsidP="001B147A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72451D"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24EF53A9" wp14:editId="7A708F1E">
                <wp:simplePos x="0" y="0"/>
                <wp:positionH relativeFrom="column">
                  <wp:posOffset>-202387</wp:posOffset>
                </wp:positionH>
                <wp:positionV relativeFrom="paragraph">
                  <wp:posOffset>931418</wp:posOffset>
                </wp:positionV>
                <wp:extent cx="1366520" cy="394970"/>
                <wp:effectExtent l="0" t="0" r="24130" b="24130"/>
                <wp:wrapNone/>
                <wp:docPr id="12" name="Rectangle à coins arrondi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6520" cy="39497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D8F00F" w14:textId="70E2A15E" w:rsidR="001B147A" w:rsidRPr="00883169" w:rsidRDefault="001B147A" w:rsidP="001B14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Séance </w:t>
                            </w:r>
                            <w:r w:rsidR="00EE6917">
                              <w:rPr>
                                <w:sz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4EF53A9" id="Rectangle à coins arrondis 5" o:spid="_x0000_s1027" style="position:absolute;margin-left:-15.95pt;margin-top:73.35pt;width:107.6pt;height:31.1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" fillcolor="white [3201]" strokecolor="#4bacc6 [3208]" strokeweight="2pt">
                <v:textbox>
                  <w:txbxContent>
                    <w:p w14:paraId="54D8F00F" w14:textId="70E2A15E" w:rsidR="001B147A" w:rsidRPr="00883169" w:rsidRDefault="001B147A" w:rsidP="001B147A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Séance </w:t>
                      </w:r>
                      <w:r w:rsidR="00EE6917">
                        <w:rPr>
                          <w:sz w:val="28"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3EDA1E97" wp14:editId="4B2F76AC">
                <wp:simplePos x="0" y="0"/>
                <wp:positionH relativeFrom="column">
                  <wp:posOffset>1224915</wp:posOffset>
                </wp:positionH>
                <wp:positionV relativeFrom="paragraph">
                  <wp:posOffset>486410</wp:posOffset>
                </wp:positionV>
                <wp:extent cx="5641340" cy="394970"/>
                <wp:effectExtent l="0" t="0" r="16510" b="24130"/>
                <wp:wrapNone/>
                <wp:docPr id="13" name="Rectangle à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1340" cy="39497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1C0A11" w14:textId="07F5A14A" w:rsidR="001B147A" w:rsidRPr="00883169" w:rsidRDefault="000D6B68" w:rsidP="001B14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Un parking souterrain, comment ça fonctionne 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EDA1E97" id="Rectangle à coins arrondis 4" o:spid="_x0000_s1028" style="position:absolute;margin-left:96.45pt;margin-top:38.3pt;width:444.2pt;height:31.1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" fillcolor="white [3201]" strokecolor="#4f81bd [3204]" strokeweight="2pt">
                <v:textbox>
                  <w:txbxContent>
                    <w:p w14:paraId="051C0A11" w14:textId="07F5A14A" w:rsidR="001B147A" w:rsidRPr="00883169" w:rsidRDefault="000D6B68" w:rsidP="001B147A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Un parking souterrain, comment ça fonctionne ?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7FDBCF55" wp14:editId="76E8793A">
                <wp:simplePos x="0" y="0"/>
                <wp:positionH relativeFrom="column">
                  <wp:posOffset>6055995</wp:posOffset>
                </wp:positionH>
                <wp:positionV relativeFrom="paragraph">
                  <wp:posOffset>-313055</wp:posOffset>
                </wp:positionV>
                <wp:extent cx="813435" cy="755650"/>
                <wp:effectExtent l="0" t="0" r="24765" b="25400"/>
                <wp:wrapNone/>
                <wp:docPr id="14" name="Ellips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3435" cy="755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F0EF85" w14:textId="77777777" w:rsidR="001B147A" w:rsidRDefault="001B147A" w:rsidP="001B147A">
                            <w:pPr>
                              <w:jc w:val="center"/>
                            </w:pPr>
                            <w:r>
                              <w:t>Cycle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FDBCF55" id="Ellipse 14" o:spid="_x0000_s1029" style="position:absolute;margin-left:476.85pt;margin-top:-24.65pt;width:64.05pt;height:59.5pt;z-index: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" fillcolor="#4f81bd [3204]" strokecolor="#243f60 [1604]" strokeweight="2pt">
                <v:textbox>
                  <w:txbxContent>
                    <w:p w14:paraId="5FF0EF85" w14:textId="77777777" w:rsidR="001B147A" w:rsidRDefault="001B147A" w:rsidP="001B147A">
                      <w:pPr>
                        <w:jc w:val="center"/>
                      </w:pPr>
                      <w:r>
                        <w:t>Cycle 4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5F2886AC" wp14:editId="4F7F909E">
                <wp:simplePos x="0" y="0"/>
                <wp:positionH relativeFrom="column">
                  <wp:posOffset>-201295</wp:posOffset>
                </wp:positionH>
                <wp:positionV relativeFrom="paragraph">
                  <wp:posOffset>-311150</wp:posOffset>
                </wp:positionV>
                <wp:extent cx="6195695" cy="755015"/>
                <wp:effectExtent l="0" t="0" r="14605" b="26035"/>
                <wp:wrapNone/>
                <wp:docPr id="15" name="Rectangle à coins arrondi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5695" cy="75501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2D34FC" w14:textId="26DA9EAC" w:rsidR="001B147A" w:rsidRPr="00883169" w:rsidRDefault="001B147A" w:rsidP="001B14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 w:rsidRPr="00883169">
                              <w:rPr>
                                <w:sz w:val="28"/>
                              </w:rPr>
                              <w:t xml:space="preserve">Le </w:t>
                            </w:r>
                            <w:r w:rsidR="00095995">
                              <w:rPr>
                                <w:sz w:val="28"/>
                              </w:rPr>
                              <w:t>parking intelligent au service des automobilistes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F2886AC" id="Rectangle à coins arrondis 2" o:spid="_x0000_s1030" style="position:absolute;margin-left:-15.85pt;margin-top:-24.5pt;width:487.85pt;height:59.4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" fillcolor="#4f81bd [3204]" strokecolor="#243f60 [1604]" strokeweight="2pt">
                <v:textbox>
                  <w:txbxContent>
                    <w:p w14:paraId="5A2D34FC" w14:textId="26DA9EAC" w:rsidR="001B147A" w:rsidRPr="00883169" w:rsidRDefault="001B147A" w:rsidP="001B147A">
                      <w:pPr>
                        <w:jc w:val="center"/>
                        <w:rPr>
                          <w:sz w:val="28"/>
                        </w:rPr>
                      </w:pPr>
                      <w:r w:rsidRPr="00883169">
                        <w:rPr>
                          <w:sz w:val="28"/>
                        </w:rPr>
                        <w:t xml:space="preserve">Le </w:t>
                      </w:r>
                      <w:r w:rsidR="00095995">
                        <w:rPr>
                          <w:sz w:val="28"/>
                        </w:rPr>
                        <w:t>parking intelligent au service des automobilistes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5094ECD5" wp14:editId="6BDBE2A0">
                <wp:simplePos x="0" y="0"/>
                <wp:positionH relativeFrom="column">
                  <wp:posOffset>-201295</wp:posOffset>
                </wp:positionH>
                <wp:positionV relativeFrom="paragraph">
                  <wp:posOffset>486410</wp:posOffset>
                </wp:positionV>
                <wp:extent cx="1366520" cy="394970"/>
                <wp:effectExtent l="0" t="0" r="24130" b="24130"/>
                <wp:wrapNone/>
                <wp:docPr id="16" name="Rectangle à coins arrond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6520" cy="39497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914366" w14:textId="77777777" w:rsidR="001B147A" w:rsidRPr="00883169" w:rsidRDefault="001B147A" w:rsidP="001B14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Séquence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94ECD5" id="Rectangle à coins arrondis 3" o:spid="_x0000_s1031" style="position:absolute;margin-left:-15.85pt;margin-top:38.3pt;width:107.6pt;height:31.1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" fillcolor="white [3201]" strokecolor="#4f81bd [3204]" strokeweight="2pt">
                <v:textbox>
                  <w:txbxContent>
                    <w:p w14:paraId="7B914366" w14:textId="77777777" w:rsidR="001B147A" w:rsidRPr="00883169" w:rsidRDefault="001B147A" w:rsidP="001B147A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Séquence 1</w:t>
                      </w:r>
                    </w:p>
                  </w:txbxContent>
                </v:textbox>
              </v:roundrect>
            </w:pict>
          </mc:Fallback>
        </mc:AlternateContent>
      </w:r>
      <w:r>
        <w:t>*</w:t>
      </w:r>
    </w:p>
    <w:p w14:paraId="16749F81" w14:textId="77777777" w:rsidR="001B147A" w:rsidRDefault="001B147A" w:rsidP="001B147A"/>
    <w:p w14:paraId="1317E38B" w14:textId="28FAF055" w:rsidR="001B147A" w:rsidRDefault="001B147A" w:rsidP="001B147A"/>
    <w:p w14:paraId="16811082" w14:textId="77777777" w:rsidR="001B147A" w:rsidRDefault="001B147A" w:rsidP="001B147A"/>
    <w:p w14:paraId="706309DD" w14:textId="7A083C84" w:rsidR="001B147A" w:rsidRDefault="001B147A" w:rsidP="001B147A"/>
    <w:p w14:paraId="227E5DCC" w14:textId="4577D827" w:rsidR="001B147A" w:rsidRDefault="001B147A" w:rsidP="001B147A"/>
    <w:p w14:paraId="64E10DFC" w14:textId="14A7D964" w:rsidR="001B147A" w:rsidRDefault="001B147A" w:rsidP="001B147A"/>
    <w:p w14:paraId="28E26333" w14:textId="4CA004DF" w:rsidR="001B147A" w:rsidRDefault="001B147A" w:rsidP="001B147A">
      <w:r>
        <w:rPr>
          <w:noProof/>
          <w:lang w:val="fr-FR"/>
        </w:rPr>
        <w:drawing>
          <wp:anchor distT="0" distB="0" distL="114300" distR="114300" simplePos="0" relativeHeight="251634688" behindDoc="0" locked="0" layoutInCell="1" allowOverlap="1" wp14:anchorId="491182C3" wp14:editId="6D91FD2C">
            <wp:simplePos x="0" y="0"/>
            <wp:positionH relativeFrom="column">
              <wp:posOffset>-189621</wp:posOffset>
            </wp:positionH>
            <wp:positionV relativeFrom="paragraph">
              <wp:posOffset>193040</wp:posOffset>
            </wp:positionV>
            <wp:extent cx="1691005" cy="1479550"/>
            <wp:effectExtent l="0" t="0" r="0" b="6350"/>
            <wp:wrapSquare wrapText="bothSides"/>
            <wp:docPr id="18" name="Imag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businessman-607834_1920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1005" cy="1479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046F86" w14:textId="1CE26392" w:rsidR="001B147A" w:rsidRDefault="00535ABE" w:rsidP="001B147A"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69EE3C74" wp14:editId="79F05C01">
                <wp:simplePos x="0" y="0"/>
                <wp:positionH relativeFrom="column">
                  <wp:posOffset>-113030</wp:posOffset>
                </wp:positionH>
                <wp:positionV relativeFrom="paragraph">
                  <wp:posOffset>5080</wp:posOffset>
                </wp:positionV>
                <wp:extent cx="5476875" cy="1416050"/>
                <wp:effectExtent l="666750" t="0" r="28575" b="12700"/>
                <wp:wrapNone/>
                <wp:docPr id="17" name="Rectangle à coins arrondi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6875" cy="1416050"/>
                        </a:xfrm>
                        <a:prstGeom prst="wedgeRoundRectCallout">
                          <a:avLst>
                            <a:gd name="adj1" fmla="val -62101"/>
                            <a:gd name="adj2" fmla="val 30355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9B8CC4" w14:textId="1E4F83EB" w:rsidR="00AB7152" w:rsidRDefault="00F97DF7" w:rsidP="001D7B99">
                            <w:pPr>
                              <w:jc w:val="both"/>
                            </w:pPr>
                            <w:r>
                              <w:t>Dernière étape pour comprendre le fonctionnement de notre parking intelligent : comprendre la notion de circulation dans un objet technique et compléter la chaîne d’information qui permet d’acquérir, de traiter et de communiquer l’information.</w:t>
                            </w:r>
                          </w:p>
                          <w:p w14:paraId="0560BB19" w14:textId="317431F7" w:rsidR="001B147A" w:rsidRDefault="001B147A" w:rsidP="001D7B99">
                            <w:pPr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EE3C7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Rectangle à coins arrondis 7" o:spid="_x0000_s1032" type="#_x0000_t62" style="position:absolute;margin-left:-8.9pt;margin-top:.4pt;width:431.25pt;height:111.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" adj="-2614,17357" fillcolor="#4f81bd [3204]" strokecolor="#243f60 [1604]" strokeweight="2pt">
                <v:textbox>
                  <w:txbxContent>
                    <w:p w14:paraId="739B8CC4" w14:textId="1E4F83EB" w:rsidR="00AB7152" w:rsidRDefault="00F97DF7" w:rsidP="001D7B99">
                      <w:pPr>
                        <w:jc w:val="both"/>
                      </w:pPr>
                      <w:r>
                        <w:t>Dernière étape pour comprendre le fonctionnement de notre parking intelligent : comprendre la notion de circulation dans un objet technique et compléter la chaîne d’information qui permet d’acquérir, de traiter et de communiquer l’information.</w:t>
                      </w:r>
                    </w:p>
                    <w:p w14:paraId="0560BB19" w14:textId="317431F7" w:rsidR="001B147A" w:rsidRDefault="001B147A" w:rsidP="001D7B99"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</w:p>
    <w:p w14:paraId="153732E9" w14:textId="7BED8B8C" w:rsidR="001B147A" w:rsidRDefault="001B147A" w:rsidP="001B147A"/>
    <w:p w14:paraId="3080974C" w14:textId="77777777" w:rsidR="001B147A" w:rsidRDefault="001B147A"/>
    <w:p w14:paraId="36104C1E" w14:textId="1C4D8841" w:rsidR="001B147A" w:rsidRDefault="001B147A"/>
    <w:p w14:paraId="330BE138" w14:textId="4E5DACDF" w:rsidR="001B147A" w:rsidRDefault="001B147A"/>
    <w:p w14:paraId="51E5E671" w14:textId="2CD2C689" w:rsidR="001B147A" w:rsidRDefault="001B147A"/>
    <w:p w14:paraId="3B2F0286" w14:textId="6286235D" w:rsidR="001B147A" w:rsidRDefault="001B147A"/>
    <w:p w14:paraId="0169838A" w14:textId="77777777" w:rsidR="001B147A" w:rsidRDefault="001B147A"/>
    <w:p w14:paraId="065BB3D6" w14:textId="748CF1DA" w:rsidR="001B147A" w:rsidRDefault="001B147A"/>
    <w:p w14:paraId="6AE6C99B" w14:textId="3D249E3D" w:rsidR="00AB7152" w:rsidRDefault="00AB7152"/>
    <w:p w14:paraId="40D770AA" w14:textId="2E0ABC18" w:rsidR="001D0A32" w:rsidRDefault="001D0A32">
      <w:r>
        <w:t>Travail 1 : A quoi sert une chaîne d’</w:t>
      </w:r>
      <w:r w:rsidR="00EE6917">
        <w:t>information</w:t>
      </w:r>
      <w:r>
        <w:t> ?</w:t>
      </w:r>
      <w:bookmarkStart w:id="0" w:name="_GoBack"/>
      <w:bookmarkEnd w:id="0"/>
    </w:p>
    <w:p w14:paraId="7DD5F723" w14:textId="1476FF3D" w:rsidR="001D0A32" w:rsidRDefault="001D0A32"/>
    <w:p w14:paraId="342A9503" w14:textId="4E299433" w:rsidR="001D0A32" w:rsidRPr="007E7001" w:rsidRDefault="007E7001">
      <w:pPr>
        <w:rPr>
          <w:color w:val="FF0000"/>
        </w:rPr>
      </w:pPr>
      <w:r w:rsidRPr="007E7001">
        <w:rPr>
          <w:color w:val="FF0000"/>
        </w:rPr>
        <w:t>La chaîne d’information permet de représenter tout le parcours de l’information dans un objet technique, depuis sa détection (acquisition) jusqu’à sa communication.</w:t>
      </w:r>
    </w:p>
    <w:p w14:paraId="0A9F5F5F" w14:textId="1F1A7191" w:rsidR="002E179F" w:rsidRDefault="002E179F"/>
    <w:p w14:paraId="5483880A" w14:textId="5506C298" w:rsidR="002E179F" w:rsidRDefault="002E179F"/>
    <w:p w14:paraId="7F642EAF" w14:textId="40C2A220" w:rsidR="002E179F" w:rsidRDefault="002E179F">
      <w:r>
        <w:t>Travail 2 : quels sont les blocs fonctionnels qui composent une chaîne d’</w:t>
      </w:r>
      <w:r w:rsidR="00EE6917">
        <w:t>information</w:t>
      </w:r>
      <w:r>
        <w:t> ?</w:t>
      </w:r>
    </w:p>
    <w:p w14:paraId="7DC0751B" w14:textId="5B599926" w:rsidR="002E179F" w:rsidRDefault="002E179F"/>
    <w:p w14:paraId="175528E3" w14:textId="14213642" w:rsidR="002E179F" w:rsidRPr="00DA21D7" w:rsidRDefault="004D7D84" w:rsidP="002E179F">
      <w:pPr>
        <w:pStyle w:val="Paragraphedeliste"/>
        <w:numPr>
          <w:ilvl w:val="0"/>
          <w:numId w:val="3"/>
        </w:numPr>
      </w:pPr>
      <w:r w:rsidRPr="004D7D84">
        <w:rPr>
          <w:color w:val="FF0000"/>
        </w:rPr>
        <w:t>Acquérir</w:t>
      </w:r>
    </w:p>
    <w:p w14:paraId="311A5B93" w14:textId="6A0A8023" w:rsidR="002E179F" w:rsidRPr="00DA21D7" w:rsidRDefault="004D7D84" w:rsidP="002E179F">
      <w:pPr>
        <w:pStyle w:val="Paragraphedeliste"/>
        <w:numPr>
          <w:ilvl w:val="0"/>
          <w:numId w:val="3"/>
        </w:numPr>
      </w:pPr>
      <w:r w:rsidRPr="004D7D84">
        <w:rPr>
          <w:color w:val="FF0000"/>
        </w:rPr>
        <w:t>Traiter</w:t>
      </w:r>
    </w:p>
    <w:p w14:paraId="14ED7998" w14:textId="0A1699DB" w:rsidR="002E179F" w:rsidRPr="004D7D84" w:rsidRDefault="004D7D84" w:rsidP="002E179F">
      <w:pPr>
        <w:pStyle w:val="Paragraphedeliste"/>
        <w:numPr>
          <w:ilvl w:val="0"/>
          <w:numId w:val="3"/>
        </w:numPr>
        <w:rPr>
          <w:color w:val="FF0000"/>
        </w:rPr>
      </w:pPr>
      <w:r w:rsidRPr="004D7D84">
        <w:rPr>
          <w:color w:val="FF0000"/>
        </w:rPr>
        <w:t>Communiquer</w:t>
      </w:r>
    </w:p>
    <w:p w14:paraId="01E0E639" w14:textId="6CDEB304" w:rsidR="002E179F" w:rsidRPr="00DA21D7" w:rsidRDefault="002E179F" w:rsidP="00EE6917">
      <w:pPr>
        <w:pStyle w:val="Paragraphedeliste"/>
      </w:pPr>
    </w:p>
    <w:p w14:paraId="68115A21" w14:textId="61F029E1" w:rsidR="002E179F" w:rsidRDefault="002E179F" w:rsidP="002E179F"/>
    <w:p w14:paraId="0A36C597" w14:textId="1D001569" w:rsidR="002E179F" w:rsidRDefault="002E179F" w:rsidP="002E179F">
      <w:r>
        <w:t>Travail 3 : compléter la chaîne d’énergie suivante avec le nom des blocs fonctionnels.</w:t>
      </w:r>
      <w:r w:rsidR="00152681" w:rsidRPr="00152681">
        <w:rPr>
          <w:noProof/>
          <w:lang w:val="fr-FR"/>
        </w:rPr>
        <w:t xml:space="preserve"> </w:t>
      </w:r>
    </w:p>
    <w:p w14:paraId="0FDD3149" w14:textId="4A7289D4" w:rsidR="002E179F" w:rsidRDefault="002E179F" w:rsidP="002E179F"/>
    <w:p w14:paraId="44BFC4B9" w14:textId="4CF3FB61" w:rsidR="002E179F" w:rsidRDefault="002E179F" w:rsidP="002E179F"/>
    <w:p w14:paraId="4A9D951D" w14:textId="46FFA722" w:rsidR="002E179F" w:rsidRDefault="00EE6917" w:rsidP="002E179F">
      <w:r>
        <w:rPr>
          <w:noProof/>
          <w:lang w:val="fr-FR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5DA9B543" wp14:editId="2E628D10">
                <wp:simplePos x="0" y="0"/>
                <wp:positionH relativeFrom="column">
                  <wp:posOffset>1117600</wp:posOffset>
                </wp:positionH>
                <wp:positionV relativeFrom="paragraph">
                  <wp:posOffset>3751</wp:posOffset>
                </wp:positionV>
                <wp:extent cx="4394200" cy="741561"/>
                <wp:effectExtent l="38100" t="0" r="6350" b="20955"/>
                <wp:wrapNone/>
                <wp:docPr id="27" name="Groupe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94200" cy="741561"/>
                          <a:chOff x="0" y="215900"/>
                          <a:chExt cx="4394200" cy="741624"/>
                        </a:xfrm>
                      </wpg:grpSpPr>
                      <wpg:grpSp>
                        <wpg:cNvPr id="10" name="Groupe 10"/>
                        <wpg:cNvGrpSpPr/>
                        <wpg:grpSpPr>
                          <a:xfrm>
                            <a:off x="279400" y="215900"/>
                            <a:ext cx="4114800" cy="741624"/>
                            <a:chOff x="0" y="0"/>
                            <a:chExt cx="4114800" cy="741624"/>
                          </a:xfrm>
                        </wpg:grpSpPr>
                        <wps:wsp>
                          <wps:cNvPr id="3" name="Rectangle 3"/>
                          <wps:cNvSpPr/>
                          <wps:spPr>
                            <a:xfrm>
                              <a:off x="0" y="0"/>
                              <a:ext cx="1104900" cy="7366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B2D64F1" w14:textId="5DE3DDBB" w:rsidR="00152681" w:rsidRPr="00152681" w:rsidRDefault="004D7D84" w:rsidP="00152681">
                                <w:pPr>
                                  <w:jc w:val="center"/>
                                  <w:rPr>
                                    <w:color w:val="FF0000"/>
                                  </w:rPr>
                                </w:pPr>
                                <w:r w:rsidRPr="004D7D84">
                                  <w:rPr>
                                    <w:color w:val="FF0000"/>
                                  </w:rPr>
                                  <w:t>Acquérir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Rectangle 4"/>
                          <wps:cNvSpPr/>
                          <wps:spPr>
                            <a:xfrm>
                              <a:off x="1366575" y="5024"/>
                              <a:ext cx="1104900" cy="7366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02C1606" w14:textId="32AA2C87" w:rsidR="00152681" w:rsidRPr="00152681" w:rsidRDefault="004D7D84" w:rsidP="00DA21D7">
                                <w:pPr>
                                  <w:jc w:val="center"/>
                                  <w:rPr>
                                    <w:color w:val="FF0000"/>
                                  </w:rPr>
                                </w:pPr>
                                <w:r w:rsidRPr="004D7D84">
                                  <w:rPr>
                                    <w:color w:val="FF0000"/>
                                  </w:rPr>
                                  <w:t>Traiter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Rectangle 5"/>
                          <wps:cNvSpPr/>
                          <wps:spPr>
                            <a:xfrm>
                              <a:off x="2753248" y="5024"/>
                              <a:ext cx="1104900" cy="7366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EDF16EA" w14:textId="270615E9" w:rsidR="00152681" w:rsidRPr="004D7D84" w:rsidRDefault="004D7D84" w:rsidP="00DA21D7">
                                <w:pPr>
                                  <w:jc w:val="center"/>
                                  <w:rPr>
                                    <w:color w:val="FF0000"/>
                                  </w:rPr>
                                </w:pPr>
                                <w:r w:rsidRPr="004D7D84">
                                  <w:rPr>
                                    <w:color w:val="FF0000"/>
                                  </w:rPr>
                                  <w:t>Communiquer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Connecteur droit avec flèche 7"/>
                          <wps:cNvCnPr/>
                          <wps:spPr>
                            <a:xfrm>
                              <a:off x="1110342" y="366765"/>
                              <a:ext cx="256233" cy="10049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" name="Connecteur droit avec flèche 8"/>
                          <wps:cNvCnPr/>
                          <wps:spPr>
                            <a:xfrm>
                              <a:off x="2486967" y="381838"/>
                              <a:ext cx="256233" cy="10049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Connecteur droit avec flèche 9"/>
                          <wps:cNvCnPr/>
                          <wps:spPr>
                            <a:xfrm>
                              <a:off x="3858567" y="391886"/>
                              <a:ext cx="256233" cy="10049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26" name="Connecteur droit avec flèche 26"/>
                        <wps:cNvCnPr/>
                        <wps:spPr>
                          <a:xfrm>
                            <a:off x="0" y="590550"/>
                            <a:ext cx="256225" cy="10041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DA9B543" id="Groupe 27" o:spid="_x0000_s1033" style="position:absolute;margin-left:88pt;margin-top:.3pt;width:346pt;height:58.4pt;z-index:251679744;mso-width-relative:margin;mso-height-relative:margin" coordorigin=",2159" coordsize="43942,7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">
                <v:group id="Groupe 10" o:spid="_x0000_s1034" style="position:absolute;left:2794;top:2159;width:41148;height:7416" coordsize="41148,74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rect id="Rectangle 3" o:spid="_x0000_s1035" style="position:absolute;width:11049;height:73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VLi8IA&#10;AADaAAAADwAAAGRycy9kb3ducmV2LnhtbESPQYvCMBSE74L/ITxhb5ruLohWoyyFxWU9WfXg7dE8&#10;22LzUppYW3+9EQSPw8x8wyzXnalES40rLSv4nEQgiDOrS84VHPa/4xkI55E1VpZJQU8O1qvhYImx&#10;tjfeUZv6XAQIuxgVFN7XsZQuK8igm9iaOHhn2xj0QTa51A3eAtxU8iuKptJgyWGhwJqSgrJLejUK&#10;tr307eE4nd/bpOx1eko2/5Qo9THqfhYgPHX+HX61/7SCb3heC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1UuLwgAAANoAAAAPAAAAAAAAAAAAAAAAAJgCAABkcnMvZG93&#10;bnJldi54bWxQSwUGAAAAAAQABAD1AAAAhwMAAAAA&#10;" fillcolor="white [3201]" strokecolor="black [3200]" strokeweight="2pt">
                    <v:textbox>
                      <w:txbxContent>
                        <w:p w14:paraId="4B2D64F1" w14:textId="5DE3DDBB" w:rsidR="00152681" w:rsidRPr="00152681" w:rsidRDefault="004D7D84" w:rsidP="00152681">
                          <w:pPr>
                            <w:jc w:val="center"/>
                            <w:rPr>
                              <w:color w:val="FF0000"/>
                            </w:rPr>
                          </w:pPr>
                          <w:r w:rsidRPr="004D7D84">
                            <w:rPr>
                              <w:color w:val="FF0000"/>
                            </w:rPr>
                            <w:t>Acquérir</w:t>
                          </w:r>
                        </w:p>
                      </w:txbxContent>
                    </v:textbox>
                  </v:rect>
                  <v:rect id="Rectangle 4" o:spid="_x0000_s1036" style="position:absolute;left:13665;top:50;width:11049;height:73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zT/8IA&#10;AADaAAAADwAAAGRycy9kb3ducmV2LnhtbESPQYvCMBSE74L/ITxhb5rusohWoyyFxWU9WfXg7dE8&#10;22LzUppYW3+9EQSPw8x8wyzXnalES40rLSv4nEQgiDOrS84VHPa/4xkI55E1VpZJQU8O1qvhYImx&#10;tjfeUZv6XAQIuxgVFN7XsZQuK8igm9iaOHhn2xj0QTa51A3eAtxU8iuKptJgyWGhwJqSgrJLejUK&#10;tr307eE4nd/bpOx1eko2/5Qo9THqfhYgPHX+HX61/7SCb3heC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PNP/wgAAANoAAAAPAAAAAAAAAAAAAAAAAJgCAABkcnMvZG93&#10;bnJldi54bWxQSwUGAAAAAAQABAD1AAAAhwMAAAAA&#10;" fillcolor="white [3201]" strokecolor="black [3200]" strokeweight="2pt">
                    <v:textbox>
                      <w:txbxContent>
                        <w:p w14:paraId="602C1606" w14:textId="32AA2C87" w:rsidR="00152681" w:rsidRPr="00152681" w:rsidRDefault="004D7D84" w:rsidP="00DA21D7">
                          <w:pPr>
                            <w:jc w:val="center"/>
                            <w:rPr>
                              <w:color w:val="FF0000"/>
                            </w:rPr>
                          </w:pPr>
                          <w:r w:rsidRPr="004D7D84">
                            <w:rPr>
                              <w:color w:val="FF0000"/>
                            </w:rPr>
                            <w:t>Traiter</w:t>
                          </w:r>
                        </w:p>
                      </w:txbxContent>
                    </v:textbox>
                  </v:rect>
                  <v:rect id="Rectangle 5" o:spid="_x0000_s1037" style="position:absolute;left:27532;top:50;width:11049;height:73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B2ZMIA&#10;AADaAAAADwAAAGRycy9kb3ducmV2LnhtbESPQYvCMBSE74L/ITxhb5ruwopWoyyFxWU9WfXg7dE8&#10;22LzUppYW3+9EQSPw8x8wyzXnalES40rLSv4nEQgiDOrS84VHPa/4xkI55E1VpZJQU8O1qvhYImx&#10;tjfeUZv6XAQIuxgVFN7XsZQuK8igm9iaOHhn2xj0QTa51A3eAtxU8iuKptJgyWGhwJqSgrJLejUK&#10;tr307eE4nd/bpOx1eko2/5Qo9THqfhYgPHX+HX61/7SCb3heC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cHZkwgAAANoAAAAPAAAAAAAAAAAAAAAAAJgCAABkcnMvZG93&#10;bnJldi54bWxQSwUGAAAAAAQABAD1AAAAhwMAAAAA&#10;" fillcolor="white [3201]" strokecolor="black [3200]" strokeweight="2pt">
                    <v:textbox>
                      <w:txbxContent>
                        <w:p w14:paraId="0EDF16EA" w14:textId="270615E9" w:rsidR="00152681" w:rsidRPr="004D7D84" w:rsidRDefault="004D7D84" w:rsidP="00DA21D7">
                          <w:pPr>
                            <w:jc w:val="center"/>
                            <w:rPr>
                              <w:color w:val="FF0000"/>
                            </w:rPr>
                          </w:pPr>
                          <w:r w:rsidRPr="004D7D84">
                            <w:rPr>
                              <w:color w:val="FF0000"/>
                            </w:rPr>
                            <w:t>Communiquer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necteur droit avec flèche 7" o:spid="_x0000_s1038" type="#_x0000_t32" style="position:absolute;left:11103;top:3667;width:2562;height:10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LajMEAAADaAAAADwAAAGRycy9kb3ducmV2LnhtbESPQUvDQBSE74X+h+UVvLWbKrVp7LZU&#10;QehRG8Hra/aZrGbfhuwzjf/eFYQeh5n5htnuR9+qgfroAhtYLjJQxFWwjmsDb+XzPAcVBdliG5gM&#10;/FCE/W462WJhw4VfaThJrRKEY4EGGpGu0DpWDXmMi9ARJ+8j9B4lyb7WtsdLgvtW32bZvfboOC00&#10;2NFTQ9XX6dsbeKzlzuVDtso/X0p6PzvZWBRjbmbj4QGU0CjX8H/7aA2s4e9KugF69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otqMwQAAANoAAAAPAAAAAAAAAAAAAAAA&#10;AKECAABkcnMvZG93bnJldi54bWxQSwUGAAAAAAQABAD5AAAAjwMAAAAA&#10;" strokecolor="black [3200]" strokeweight="2pt">
                    <v:stroke endarrow="block"/>
                    <v:shadow on="t" color="black" opacity="24903f" origin=",.5" offset="0,.55556mm"/>
                  </v:shape>
                  <v:shape id="Connecteur droit avec flèche 8" o:spid="_x0000_s1039" type="#_x0000_t32" style="position:absolute;left:24869;top:3818;width:2563;height:1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1O/r4AAADaAAAADwAAAGRycy9kb3ducmV2LnhtbERPTWvCQBC9C/0PyxS86aaWSpq6ShUK&#10;HlsjeJ1mp8m22dmQHWP89+6h4PHxvleb0bdqoD66wAae5hko4ipYx7WBY/kxy0FFQbbYBiYDV4qw&#10;WT9MVljYcOEvGg5SqxTCsUADjUhXaB2rhjzGeeiIE/cTeo+SYF9r2+MlhftWL7JsqT06Tg0NdrRr&#10;qPo7nL2BbS3PLh+yl/z3s6TTt5NXi2LM9HF8fwMlNMpd/O/eWwNpa7qSboBe3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7PU7+vgAAANoAAAAPAAAAAAAAAAAAAAAAAKEC&#10;AABkcnMvZG93bnJldi54bWxQSwUGAAAAAAQABAD5AAAAjAMAAAAA&#10;" strokecolor="black [3200]" strokeweight="2pt">
                    <v:stroke endarrow="block"/>
                    <v:shadow on="t" color="black" opacity="24903f" origin=",.5" offset="0,.55556mm"/>
                  </v:shape>
                  <v:shape id="Connecteur droit avec flèche 9" o:spid="_x0000_s1040" type="#_x0000_t32" style="position:absolute;left:38585;top:3918;width:2563;height:10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HHrZcEAAADaAAAADwAAAGRycy9kb3ducmV2LnhtbESPQWvCQBSE7wX/w/KE3urGlpYYXUUL&#10;gsdWC70+s89kNfs2ZJ8x/vtuodDjMDPfMIvV4BvVUxddYAPTSQaKuAzWcWXg67B9ykFFQbbYBCYD&#10;d4qwWo4eFljYcONP6vdSqQThWKCBWqQttI5lTR7jJLTEyTuFzqMk2VXadnhLcN/o5yx70x4dp4Ua&#10;W3qvqbzsr97AppIXl/fZa37+OND30cnMohjzOB7Wc1BCg/yH/9o7a2AGv1fSDdDL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cetlwQAAANoAAAAPAAAAAAAAAAAAAAAA&#10;AKECAABkcnMvZG93bnJldi54bWxQSwUGAAAAAAQABAD5AAAAjwMAAAAA&#10;" strokecolor="black [3200]" strokeweight="2pt">
                    <v:stroke endarrow="block"/>
                    <v:shadow on="t" color="black" opacity="24903f" origin=",.5" offset="0,.55556mm"/>
                  </v:shape>
                </v:group>
                <v:shape id="Connecteur droit avec flèche 26" o:spid="_x0000_s1041" type="#_x0000_t32" style="position:absolute;top:5905;width:2562;height:1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8UC8IAAADbAAAADwAAAGRycy9kb3ducmV2LnhtbESPzWrDMBCE74W+g9hCb42clATXiRKS&#10;QqHH/EGvG2tjK7FWxto67ttXgUKPw8x8wyxWg29UT110gQ2MRxko4jJYx5WB4+HjJQcVBdliE5gM&#10;/FCE1fLxYYGFDTfeUb+XSiUIxwIN1CJtoXUsa/IYR6ElTt45dB4lya7StsNbgvtGT7Jspj06Tgs1&#10;tvReU3ndf3sDm0peXd5n0/yyPdDXycmbRTHm+WlYz0EJDfIf/mt/WgOTGdy/pB+gl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H8UC8IAAADbAAAADwAAAAAAAAAAAAAA&#10;AAChAgAAZHJzL2Rvd25yZXYueG1sUEsFBgAAAAAEAAQA+QAAAJADAAAAAA==&#10;" strokecolor="black [3200]" strokeweight="2pt">
                  <v:stroke endarrow="block"/>
                  <v:shadow on="t" color="black" opacity="24903f" origin=",.5" offset="0,.55556mm"/>
                </v:shape>
              </v:group>
            </w:pict>
          </mc:Fallback>
        </mc:AlternateContent>
      </w:r>
    </w:p>
    <w:p w14:paraId="1810BE10" w14:textId="27C5BBE9" w:rsidR="002E179F" w:rsidRDefault="002E179F" w:rsidP="002E179F"/>
    <w:p w14:paraId="338F4AB5" w14:textId="5121C10C" w:rsidR="002E179F" w:rsidRDefault="002E179F" w:rsidP="002E179F"/>
    <w:p w14:paraId="610D3B8C" w14:textId="0BCBBB87" w:rsidR="002E179F" w:rsidRDefault="002E179F" w:rsidP="002E179F"/>
    <w:p w14:paraId="7AADA6BF" w14:textId="16FBB940" w:rsidR="002E179F" w:rsidRDefault="002E179F" w:rsidP="002E179F"/>
    <w:p w14:paraId="04602706" w14:textId="3BEEB2B1" w:rsidR="002E179F" w:rsidRDefault="002E179F" w:rsidP="002E179F"/>
    <w:p w14:paraId="78C5B652" w14:textId="0D890BA1" w:rsidR="002E179F" w:rsidRDefault="002E179F" w:rsidP="002E179F"/>
    <w:p w14:paraId="48D24D05" w14:textId="505B3355" w:rsidR="002E179F" w:rsidRDefault="00152681" w:rsidP="002E179F">
      <w:r>
        <w:t xml:space="preserve">Travail 4 : compléter la chaîne d’énergie pour </w:t>
      </w:r>
      <w:r w:rsidR="00111A86">
        <w:t>la barrière d’entrée du parking intelligent.</w:t>
      </w:r>
    </w:p>
    <w:p w14:paraId="13FC3113" w14:textId="77777777" w:rsidR="008A4400" w:rsidRDefault="008A4400" w:rsidP="008A4400">
      <w:pPr>
        <w:rPr>
          <w:i/>
          <w:iCs/>
        </w:rPr>
      </w:pPr>
      <w:r>
        <w:rPr>
          <w:i/>
          <w:iCs/>
        </w:rPr>
        <w:t>Ressources : Séance 2 parking correction et/ou la maquette</w:t>
      </w:r>
    </w:p>
    <w:p w14:paraId="528F9A85" w14:textId="6D7ED991" w:rsidR="002E179F" w:rsidRDefault="00EE6917" w:rsidP="002E179F">
      <w:r>
        <w:rPr>
          <w:noProof/>
          <w:lang w:val="fr-FR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2422B5F1" wp14:editId="570F391D">
                <wp:simplePos x="0" y="0"/>
                <wp:positionH relativeFrom="column">
                  <wp:posOffset>1143000</wp:posOffset>
                </wp:positionH>
                <wp:positionV relativeFrom="paragraph">
                  <wp:posOffset>134620</wp:posOffset>
                </wp:positionV>
                <wp:extent cx="4394200" cy="741561"/>
                <wp:effectExtent l="38100" t="0" r="6350" b="20955"/>
                <wp:wrapNone/>
                <wp:docPr id="42" name="Groupe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94200" cy="741561"/>
                          <a:chOff x="0" y="215900"/>
                          <a:chExt cx="4394200" cy="741624"/>
                        </a:xfrm>
                      </wpg:grpSpPr>
                      <wpg:grpSp>
                        <wpg:cNvPr id="43" name="Groupe 43"/>
                        <wpg:cNvGrpSpPr/>
                        <wpg:grpSpPr>
                          <a:xfrm>
                            <a:off x="279400" y="215900"/>
                            <a:ext cx="4114800" cy="741624"/>
                            <a:chOff x="0" y="0"/>
                            <a:chExt cx="4114800" cy="741624"/>
                          </a:xfrm>
                        </wpg:grpSpPr>
                        <wps:wsp>
                          <wps:cNvPr id="44" name="Rectangle 44"/>
                          <wps:cNvSpPr/>
                          <wps:spPr>
                            <a:xfrm>
                              <a:off x="0" y="0"/>
                              <a:ext cx="1104900" cy="7366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063CAEB" w14:textId="12450236" w:rsidR="00EE6917" w:rsidRPr="004D7D84" w:rsidRDefault="004D7D84" w:rsidP="00EE6917">
                                <w:pPr>
                                  <w:jc w:val="center"/>
                                  <w:rPr>
                                    <w:color w:val="FF0000"/>
                                    <w:sz w:val="20"/>
                                  </w:rPr>
                                </w:pPr>
                                <w:r w:rsidRPr="004D7D84">
                                  <w:rPr>
                                    <w:color w:val="FF0000"/>
                                    <w:sz w:val="20"/>
                                  </w:rPr>
                                  <w:t>Bouton poussoir, ILS, suiveur de ligne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" name="Rectangle 45"/>
                          <wps:cNvSpPr/>
                          <wps:spPr>
                            <a:xfrm>
                              <a:off x="1366575" y="5024"/>
                              <a:ext cx="1104900" cy="7366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F6C5F6D" w14:textId="56DF46EC" w:rsidR="00EE6917" w:rsidRPr="004D7D84" w:rsidRDefault="004D7D84" w:rsidP="00EE6917">
                                <w:pPr>
                                  <w:jc w:val="center"/>
                                  <w:rPr>
                                    <w:color w:val="FF0000"/>
                                  </w:rPr>
                                </w:pPr>
                                <w:r w:rsidRPr="004D7D84">
                                  <w:rPr>
                                    <w:color w:val="FF0000"/>
                                  </w:rPr>
                                  <w:t>Carte Arduino UNO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" name="Rectangle 46"/>
                          <wps:cNvSpPr/>
                          <wps:spPr>
                            <a:xfrm>
                              <a:off x="2753248" y="5024"/>
                              <a:ext cx="1104900" cy="7366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B95D26E" w14:textId="63381E99" w:rsidR="00EE6917" w:rsidRPr="004D7D84" w:rsidRDefault="004D7D84" w:rsidP="00EE6917">
                                <w:pPr>
                                  <w:jc w:val="center"/>
                                  <w:rPr>
                                    <w:color w:val="FF0000"/>
                                  </w:rPr>
                                </w:pPr>
                                <w:proofErr w:type="spellStart"/>
                                <w:r w:rsidRPr="004D7D84">
                                  <w:rPr>
                                    <w:color w:val="FF0000"/>
                                  </w:rPr>
                                  <w:t>Buzzer</w:t>
                                </w:r>
                                <w:proofErr w:type="spellEnd"/>
                                <w:r w:rsidRPr="004D7D84">
                                  <w:rPr>
                                    <w:color w:val="FF0000"/>
                                  </w:rPr>
                                  <w:t>, DEL</w:t>
                                </w:r>
                                <w:r w:rsidR="004A7C2E">
                                  <w:rPr>
                                    <w:color w:val="FF0000"/>
                                  </w:rPr>
                                  <w:t>, Afficheur LCD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" name="Connecteur droit avec flèche 47"/>
                          <wps:cNvCnPr/>
                          <wps:spPr>
                            <a:xfrm>
                              <a:off x="1110342" y="366765"/>
                              <a:ext cx="256233" cy="10049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8" name="Connecteur droit avec flèche 48"/>
                          <wps:cNvCnPr/>
                          <wps:spPr>
                            <a:xfrm>
                              <a:off x="2486967" y="381838"/>
                              <a:ext cx="256233" cy="10049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" name="Connecteur droit avec flèche 49"/>
                          <wps:cNvCnPr/>
                          <wps:spPr>
                            <a:xfrm>
                              <a:off x="3858567" y="391886"/>
                              <a:ext cx="256233" cy="10049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50" name="Connecteur droit avec flèche 50"/>
                        <wps:cNvCnPr/>
                        <wps:spPr>
                          <a:xfrm>
                            <a:off x="0" y="590550"/>
                            <a:ext cx="256225" cy="10041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422B5F1" id="Groupe 42" o:spid="_x0000_s1042" style="position:absolute;margin-left:90pt;margin-top:10.6pt;width:346pt;height:58.4pt;z-index:251681792;mso-width-relative:margin;mso-height-relative:margin" coordorigin=",2159" coordsize="43942,7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">
                <v:group id="Groupe 43" o:spid="_x0000_s1043" style="position:absolute;left:2794;top:2159;width:41148;height:7416" coordsize="41148,74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<v:rect id="Rectangle 44" o:spid="_x0000_s1044" style="position:absolute;width:11049;height:73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kXYcMA&#10;AADbAAAADwAAAGRycy9kb3ducmV2LnhtbESPQYvCMBSE7wv+h/AEb2vqIrJWo0hBFD1t1YO3R/Ns&#10;i81LabK19dcbYWGPw8x8wyzXnalES40rLSuYjCMQxJnVJecKzqft5zcI55E1VpZJQU8O1qvBxxJj&#10;bR/8Q23qcxEg7GJUUHhfx1K6rCCDbmxr4uDdbGPQB9nkUjf4CHBTya8omkmDJYeFAmtKCsru6a9R&#10;cOylb8+X2fzZJmWv02uyO1Ci1GjYbRYgPHX+P/zX3msF0ym8v4QfIF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pkXYcMAAADbAAAADwAAAAAAAAAAAAAAAACYAgAAZHJzL2Rv&#10;d25yZXYueG1sUEsFBgAAAAAEAAQA9QAAAIgDAAAAAA==&#10;" fillcolor="white [3201]" strokecolor="black [3200]" strokeweight="2pt">
                    <v:textbox>
                      <w:txbxContent>
                        <w:p w14:paraId="3063CAEB" w14:textId="12450236" w:rsidR="00EE6917" w:rsidRPr="004D7D84" w:rsidRDefault="004D7D84" w:rsidP="00EE6917">
                          <w:pPr>
                            <w:jc w:val="center"/>
                            <w:rPr>
                              <w:color w:val="FF0000"/>
                              <w:sz w:val="20"/>
                            </w:rPr>
                          </w:pPr>
                          <w:r w:rsidRPr="004D7D84">
                            <w:rPr>
                              <w:color w:val="FF0000"/>
                              <w:sz w:val="20"/>
                            </w:rPr>
                            <w:t>Bouton poussoir, ILS, suiveur de ligne</w:t>
                          </w:r>
                        </w:p>
                      </w:txbxContent>
                    </v:textbox>
                  </v:rect>
                  <v:rect id="Rectangle 45" o:spid="_x0000_s1045" style="position:absolute;left:13665;top:50;width:11049;height:73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Wy+sQA&#10;AADbAAAADwAAAGRycy9kb3ducmV2LnhtbESPT2vCQBTE70K/w/IKvenG0gaNrlIC0mJPpnrw9sg+&#10;k2D2bciu+eOn7xaEHoeZ+Q2z3g6mFh21rrKsYD6LQBDnVldcKDj+7KYLEM4ja6wtk4KRHGw3T5M1&#10;Jtr2fKAu84UIEHYJKii9bxIpXV6SQTezDXHwLrY16INsC6lb7APc1PI1imJpsOKwUGJDaUn5NbsZ&#10;Bd+j9N3xFC/vXVqNOjunn3tKlXp5Hj5WIDwN/j/8aH9pBW/v8Pcl/A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VsvrEAAAA2wAAAA8AAAAAAAAAAAAAAAAAmAIAAGRycy9k&#10;b3ducmV2LnhtbFBLBQYAAAAABAAEAPUAAACJAwAAAAA=&#10;" fillcolor="white [3201]" strokecolor="black [3200]" strokeweight="2pt">
                    <v:textbox>
                      <w:txbxContent>
                        <w:p w14:paraId="7F6C5F6D" w14:textId="56DF46EC" w:rsidR="00EE6917" w:rsidRPr="004D7D84" w:rsidRDefault="004D7D84" w:rsidP="00EE6917">
                          <w:pPr>
                            <w:jc w:val="center"/>
                            <w:rPr>
                              <w:color w:val="FF0000"/>
                            </w:rPr>
                          </w:pPr>
                          <w:r w:rsidRPr="004D7D84">
                            <w:rPr>
                              <w:color w:val="FF0000"/>
                            </w:rPr>
                            <w:t>Carte Arduino UNO</w:t>
                          </w:r>
                        </w:p>
                      </w:txbxContent>
                    </v:textbox>
                  </v:rect>
                  <v:rect id="Rectangle 46" o:spid="_x0000_s1046" style="position:absolute;left:27532;top:50;width:11049;height:73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csjcQA&#10;AADbAAAADwAAAGRycy9kb3ducmV2LnhtbESPQWvCQBSE74X+h+UVvNWNRUKbugkSKIo9Ge2ht0f2&#10;mQSzb0N2jYm/3i0IPQ4z8w2zykbTioF611hWsJhHIIhLqxuuFBwPX6/vIJxH1thaJgUTOcjS56cV&#10;JtpeeU9D4SsRIOwSVFB73yVSurImg25uO+LgnWxv0AfZV1L3eA1w08q3KIqlwYbDQo0d5TWV5+Ji&#10;FHxP0g/Hn/jjNuTNpIvffLOjXKnZy7j+BOFp9P/hR3urFSxj+PsSfoB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HLI3EAAAA2wAAAA8AAAAAAAAAAAAAAAAAmAIAAGRycy9k&#10;b3ducmV2LnhtbFBLBQYAAAAABAAEAPUAAACJAwAAAAA=&#10;" fillcolor="white [3201]" strokecolor="black [3200]" strokeweight="2pt">
                    <v:textbox>
                      <w:txbxContent>
                        <w:p w14:paraId="7B95D26E" w14:textId="63381E99" w:rsidR="00EE6917" w:rsidRPr="004D7D84" w:rsidRDefault="004D7D84" w:rsidP="00EE6917">
                          <w:pPr>
                            <w:jc w:val="center"/>
                            <w:rPr>
                              <w:color w:val="FF0000"/>
                            </w:rPr>
                          </w:pPr>
                          <w:proofErr w:type="spellStart"/>
                          <w:r w:rsidRPr="004D7D84">
                            <w:rPr>
                              <w:color w:val="FF0000"/>
                            </w:rPr>
                            <w:t>Buzzer</w:t>
                          </w:r>
                          <w:proofErr w:type="spellEnd"/>
                          <w:r w:rsidRPr="004D7D84">
                            <w:rPr>
                              <w:color w:val="FF0000"/>
                            </w:rPr>
                            <w:t>, DEL</w:t>
                          </w:r>
                          <w:r w:rsidR="004A7C2E">
                            <w:rPr>
                              <w:color w:val="FF0000"/>
                            </w:rPr>
                            <w:t>, Afficheur LCD</w:t>
                          </w:r>
                        </w:p>
                      </w:txbxContent>
                    </v:textbox>
                  </v:rect>
                  <v:shape id="Connecteur droit avec flèche 47" o:spid="_x0000_s1047" type="#_x0000_t32" style="position:absolute;left:11103;top:3667;width:2562;height:10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xUMMMAAADbAAAADwAAAGRycy9kb3ducmV2LnhtbESPX0vDQBDE34V+h2OFvrUXW60x9lq0&#10;IPho/4Cva25Nrs3thdw2jd/eEwo+DjPzG2a5HnyjeuqiC2zgbpqBIi6DdVwZOOzfJjmoKMgWm8Bk&#10;4IcirFejmyUWNlx4S/1OKpUgHAs0UIu0hdaxrMljnIaWOHnfofMoSXaVth1eEtw3epZlC+3RcVqo&#10;saVNTeVpd/YGXiuZu7zPHvLjx54+v5w8WRRjxrfDyzMooUH+w9f2uzVw/wh/X9IP0K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7sVDDDAAAA2wAAAA8AAAAAAAAAAAAA&#10;AAAAoQIAAGRycy9kb3ducmV2LnhtbFBLBQYAAAAABAAEAPkAAACRAwAAAAA=&#10;" strokecolor="black [3200]" strokeweight="2pt">
                    <v:stroke endarrow="block"/>
                    <v:shadow on="t" color="black" opacity="24903f" origin=",.5" offset="0,.55556mm"/>
                  </v:shape>
                  <v:shape id="Connecteur droit avec flèche 48" o:spid="_x0000_s1048" type="#_x0000_t32" style="position:absolute;left:24869;top:3818;width:2563;height:1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PAQr8AAADbAAAADwAAAGRycy9kb3ducmV2LnhtbERPS2vCQBC+C/6HZQq96aZWJY2uooWC&#10;x/oAr9PsmGybnQ3ZaUz/ffdQ6PHje6+3g29UT110gQ08TTNQxGWwjisDl/PbJAcVBdliE5gM/FCE&#10;7WY8WmNhw52P1J+kUimEY4EGapG20DqWNXmM09ASJ+4WOo+SYFdp2+E9hftGz7JsqT06Tg01tvRa&#10;U/l1+vYG9pU8u7zPFvnn+5muH05eLIoxjw/DbgVKaJB/8Z/7YA3M09j0Jf0Avfk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3PAQr8AAADbAAAADwAAAAAAAAAAAAAAAACh&#10;AgAAZHJzL2Rvd25yZXYueG1sUEsFBgAAAAAEAAQA+QAAAI0DAAAAAA==&#10;" strokecolor="black [3200]" strokeweight="2pt">
                    <v:stroke endarrow="block"/>
                    <v:shadow on="t" color="black" opacity="24903f" origin=",.5" offset="0,.55556mm"/>
                  </v:shape>
                  <v:shape id="Connecteur droit avec flèche 49" o:spid="_x0000_s1049" type="#_x0000_t32" style="position:absolute;left:38585;top:3918;width:2563;height:10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9l2cIAAADbAAAADwAAAGRycy9kb3ducmV2LnhtbESPX2vCQBDE3wt+h2OFvtWL/SMx9RQr&#10;CH1sVejrNrdNTnN7IbfG+O17hYKPw8z8hlmsBt+onrroAhuYTjJQxGWwjisDh/32IQcVBdliE5gM&#10;XCnCajm6W2Bhw4U/qd9JpRKEY4EGapG20DqWNXmMk9ASJ+8ndB4lya7StsNLgvtGP2bZTHt0nBZq&#10;bGlTU3nanb2Bt0qeXN5nL/nxY09f307mFsWY+/GwfgUlNMgt/N9+twae5/D3Jf0Avf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D9l2cIAAADbAAAADwAAAAAAAAAAAAAA&#10;AAChAgAAZHJzL2Rvd25yZXYueG1sUEsFBgAAAAAEAAQA+QAAAJADAAAAAA==&#10;" strokecolor="black [3200]" strokeweight="2pt">
                    <v:stroke endarrow="block"/>
                    <v:shadow on="t" color="black" opacity="24903f" origin=",.5" offset="0,.55556mm"/>
                  </v:shape>
                </v:group>
                <v:shape id="Connecteur droit avec flèche 50" o:spid="_x0000_s1050" type="#_x0000_t32" style="position:absolute;top:5905;width:2562;height:1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Nxamb4AAADbAAAADwAAAGRycy9kb3ducmV2LnhtbERPTWvCQBC9F/wPywi91Y0tlhhdRQtC&#10;j60KXsfsmKxmZ0N2jOm/7x4KPT7e93I9+Eb11EUX2MB0koEiLoN1XBk4HnYvOagoyBabwGTghyKs&#10;V6OnJRY2PPib+r1UKoVwLNBALdIWWseyJo9xElrixF1C51ES7CptO3ykcN/o1yx71x4dp4YaW/qo&#10;qbzt797AtpI3l/fZLL9+Heh0djK3KMY8j4fNApTQIP/iP/enNTBL69OX9AP06h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03FqZvgAAANsAAAAPAAAAAAAAAAAAAAAAAKEC&#10;AABkcnMvZG93bnJldi54bWxQSwUGAAAAAAQABAD5AAAAjAMAAAAA&#10;" strokecolor="black [3200]" strokeweight="2pt">
                  <v:stroke endarrow="block"/>
                  <v:shadow on="t" color="black" opacity="24903f" origin=",.5" offset="0,.55556mm"/>
                </v:shape>
              </v:group>
            </w:pict>
          </mc:Fallback>
        </mc:AlternateContent>
      </w:r>
    </w:p>
    <w:p w14:paraId="14D4D766" w14:textId="61A55126" w:rsidR="002E179F" w:rsidRDefault="002E179F" w:rsidP="002E179F"/>
    <w:p w14:paraId="0506D180" w14:textId="201A9D1C" w:rsidR="002E179F" w:rsidRDefault="002E179F" w:rsidP="002E179F"/>
    <w:p w14:paraId="1C412E12" w14:textId="44AE4AF8" w:rsidR="002E179F" w:rsidRDefault="002E179F" w:rsidP="002E179F"/>
    <w:p w14:paraId="5AEC401B" w14:textId="3464208E" w:rsidR="002E179F" w:rsidRDefault="002E179F" w:rsidP="002E179F"/>
    <w:p w14:paraId="0041ABC6" w14:textId="726789A4" w:rsidR="002E179F" w:rsidRDefault="002E179F" w:rsidP="002E179F"/>
    <w:p w14:paraId="50EF190C" w14:textId="5CB636A3" w:rsidR="00406956" w:rsidRDefault="00406956"/>
    <w:sectPr w:rsidR="00406956" w:rsidSect="001B147A">
      <w:footerReference w:type="default" r:id="rId9"/>
      <w:pgSz w:w="11909" w:h="16834"/>
      <w:pgMar w:top="720" w:right="720" w:bottom="720" w:left="72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A3B251" w14:textId="77777777" w:rsidR="00BB22A2" w:rsidRDefault="00BB22A2" w:rsidP="00AB7152">
      <w:pPr>
        <w:spacing w:line="240" w:lineRule="auto"/>
      </w:pPr>
      <w:r>
        <w:separator/>
      </w:r>
    </w:p>
  </w:endnote>
  <w:endnote w:type="continuationSeparator" w:id="0">
    <w:p w14:paraId="79F3E77B" w14:textId="77777777" w:rsidR="00BB22A2" w:rsidRDefault="00BB22A2" w:rsidP="00AB71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216E69" w14:textId="58B91D70" w:rsidR="00AB7152" w:rsidRDefault="001D0A32" w:rsidP="00AB7152">
    <w:r>
      <w:t xml:space="preserve">Chaîne </w:t>
    </w:r>
    <w:r w:rsidR="00EE6917">
      <w:t>d’information</w:t>
    </w:r>
  </w:p>
  <w:p w14:paraId="11981228" w14:textId="77777777" w:rsidR="00AB7152" w:rsidRDefault="00AB7152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950728" w14:textId="77777777" w:rsidR="00BB22A2" w:rsidRDefault="00BB22A2" w:rsidP="00AB7152">
      <w:pPr>
        <w:spacing w:line="240" w:lineRule="auto"/>
      </w:pPr>
      <w:r>
        <w:separator/>
      </w:r>
    </w:p>
  </w:footnote>
  <w:footnote w:type="continuationSeparator" w:id="0">
    <w:p w14:paraId="76F47C63" w14:textId="77777777" w:rsidR="00BB22A2" w:rsidRDefault="00BB22A2" w:rsidP="00AB715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322C40"/>
    <w:multiLevelType w:val="hybridMultilevel"/>
    <w:tmpl w:val="BF76986E"/>
    <w:lvl w:ilvl="0" w:tplc="8F506E4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8165A9"/>
    <w:multiLevelType w:val="multilevel"/>
    <w:tmpl w:val="BA0E1A2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781E6374"/>
    <w:multiLevelType w:val="multilevel"/>
    <w:tmpl w:val="436E3170"/>
    <w:lvl w:ilvl="0">
      <w:start w:val="1"/>
      <w:numFmt w:val="bullet"/>
      <w:lvlText w:val="-"/>
      <w:lvlJc w:val="left"/>
      <w:pPr>
        <w:ind w:left="720" w:hanging="360"/>
      </w:pPr>
      <w:rPr>
        <w:color w:val="000000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373"/>
    <w:rsid w:val="00086A2A"/>
    <w:rsid w:val="00095995"/>
    <w:rsid w:val="000D6B68"/>
    <w:rsid w:val="00111A86"/>
    <w:rsid w:val="00152681"/>
    <w:rsid w:val="001B147A"/>
    <w:rsid w:val="001D0A32"/>
    <w:rsid w:val="001D7B99"/>
    <w:rsid w:val="00202A1F"/>
    <w:rsid w:val="00220292"/>
    <w:rsid w:val="0025711F"/>
    <w:rsid w:val="002E179F"/>
    <w:rsid w:val="002F0F46"/>
    <w:rsid w:val="00306CFE"/>
    <w:rsid w:val="003540DD"/>
    <w:rsid w:val="003B5373"/>
    <w:rsid w:val="00406956"/>
    <w:rsid w:val="004A7C2E"/>
    <w:rsid w:val="004D7D84"/>
    <w:rsid w:val="00504C3A"/>
    <w:rsid w:val="00535ABE"/>
    <w:rsid w:val="006B16EC"/>
    <w:rsid w:val="00724AD4"/>
    <w:rsid w:val="0072675A"/>
    <w:rsid w:val="007807CA"/>
    <w:rsid w:val="007D1D8F"/>
    <w:rsid w:val="007E7001"/>
    <w:rsid w:val="00840F2E"/>
    <w:rsid w:val="008673AB"/>
    <w:rsid w:val="008A4400"/>
    <w:rsid w:val="009C30ED"/>
    <w:rsid w:val="009F0170"/>
    <w:rsid w:val="00A7389D"/>
    <w:rsid w:val="00AB5AAA"/>
    <w:rsid w:val="00AB7152"/>
    <w:rsid w:val="00BB22A2"/>
    <w:rsid w:val="00BB666A"/>
    <w:rsid w:val="00BE6EE3"/>
    <w:rsid w:val="00D27031"/>
    <w:rsid w:val="00D91A80"/>
    <w:rsid w:val="00DA21D7"/>
    <w:rsid w:val="00DE4547"/>
    <w:rsid w:val="00E5194C"/>
    <w:rsid w:val="00EE6917"/>
    <w:rsid w:val="00F9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654E2"/>
  <w15:docId w15:val="{FE8D1D1E-7363-4BC7-BA42-7685E0381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fr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En-tte">
    <w:name w:val="header"/>
    <w:basedOn w:val="Normal"/>
    <w:link w:val="En-tteCar"/>
    <w:uiPriority w:val="99"/>
    <w:unhideWhenUsed/>
    <w:rsid w:val="00AB7152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7152"/>
  </w:style>
  <w:style w:type="paragraph" w:styleId="Pieddepage">
    <w:name w:val="footer"/>
    <w:basedOn w:val="Normal"/>
    <w:link w:val="PieddepageCar"/>
    <w:uiPriority w:val="99"/>
    <w:unhideWhenUsed/>
    <w:rsid w:val="00AB7152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7152"/>
  </w:style>
  <w:style w:type="paragraph" w:styleId="Paragraphedeliste">
    <w:name w:val="List Paragraph"/>
    <w:basedOn w:val="Normal"/>
    <w:uiPriority w:val="34"/>
    <w:qFormat/>
    <w:rsid w:val="002E17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8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82D43-5A3F-4D6E-B8B4-18425E1FB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CONSEIL GENERAL AISNE</Company>
  <LinksUpToDate>false</LinksUpToDate>
  <CharactersWithSpaces>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Jean-Baptiste DESACHY</dc:creator>
  <cp:lastModifiedBy>Marie Françoise JOURDY</cp:lastModifiedBy>
  <cp:revision>5</cp:revision>
  <dcterms:created xsi:type="dcterms:W3CDTF">2020-10-20T10:00:00Z</dcterms:created>
  <dcterms:modified xsi:type="dcterms:W3CDTF">2020-11-06T13:49:00Z</dcterms:modified>
</cp:coreProperties>
</file>